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C1" w:rsidRDefault="00222BC1" w:rsidP="00222BC1">
      <w:pPr>
        <w:pStyle w:val="1"/>
        <w:pBdr>
          <w:bottom w:val="single" w:sz="6" w:space="15" w:color="ECECEC"/>
        </w:pBdr>
        <w:shd w:val="clear" w:color="auto" w:fill="FFFFFF"/>
        <w:spacing w:before="0" w:beforeAutospacing="0" w:after="300" w:afterAutospacing="0"/>
        <w:ind w:left="-300" w:right="-300"/>
        <w:rPr>
          <w:rFonts w:ascii="Arial" w:hAnsi="Arial" w:cs="Arial"/>
          <w:b w:val="0"/>
          <w:bCs w:val="0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 xml:space="preserve">Как не стать жертвой </w:t>
      </w:r>
      <w:proofErr w:type="spellStart"/>
      <w:r>
        <w:rPr>
          <w:rFonts w:ascii="Arial" w:hAnsi="Arial" w:cs="Arial"/>
          <w:b w:val="0"/>
          <w:bCs w:val="0"/>
          <w:color w:val="000000"/>
          <w:sz w:val="27"/>
          <w:szCs w:val="27"/>
        </w:rPr>
        <w:t>автоугонщиков</w:t>
      </w:r>
      <w:proofErr w:type="spellEnd"/>
    </w:p>
    <w:bookmarkEnd w:id="0"/>
    <w:p w:rsidR="00222BC1" w:rsidRDefault="00222BC1" w:rsidP="00222B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Преступления, связанные с неправомерным изъятием транспорта могут квалифицироваться, как кража или угон.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Кража - это тайное хищение чужого имущества. Уголовная ответственность за него предусмотрена статьей 158 Уголовного Кодекса Российской Федерации.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Угон – неправомерное завладение автомобилем или иным транспортным средством без цели хищения, уголовная ответственность за которое установлена ст. 166 УК РФ.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Чтобы не стать жертвой автомобильных воров и угонщиков стоит придерживаться следующих правил: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установить сигнализацию и противоугонное устройство;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покидая авто даже на короткий срок, забрать ключи и ценные вещи и убедиться, закрыты ли все двери и окна;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парковать авто на ночь в хорошо освещенном и просматриваемом месте, желательно в зоне видеонаблюдения;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- использовать охраняемые стоянки.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О пропаже автомашины следует незамедлительно сообщить в ближайший отдел полиции.</w:t>
      </w:r>
    </w:p>
    <w:p w:rsidR="00222BC1" w:rsidRDefault="00222BC1" w:rsidP="00222BC1">
      <w:pPr>
        <w:pStyle w:val="a3"/>
        <w:spacing w:before="0" w:beforeAutospacing="0" w:after="150" w:afterAutospacing="0"/>
        <w:rPr>
          <w:rFonts w:ascii="Arial" w:hAnsi="Arial" w:cs="Arial"/>
          <w:color w:val="505050"/>
          <w:sz w:val="20"/>
          <w:szCs w:val="20"/>
        </w:rPr>
      </w:pPr>
      <w:r>
        <w:rPr>
          <w:rFonts w:ascii="Arial" w:hAnsi="Arial" w:cs="Arial"/>
          <w:color w:val="505050"/>
          <w:sz w:val="20"/>
          <w:szCs w:val="20"/>
        </w:rPr>
        <w:t>Если из автомобиля похищены какие-либо вещи, необходимо вызвать полицию и до ее прибытия не трогать машину и не садиться в салон, что может помочь обнаружить следы злоумышленника.</w:t>
      </w:r>
    </w:p>
    <w:p w:rsidR="00021EE5" w:rsidRPr="00222BC1" w:rsidRDefault="00021EE5" w:rsidP="00222BC1"/>
    <w:sectPr w:rsidR="00021EE5" w:rsidRPr="0022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7D" w:rsidRDefault="004F557D" w:rsidP="004F557D">
      <w:pPr>
        <w:spacing w:after="0" w:line="240" w:lineRule="auto"/>
      </w:pPr>
      <w:r>
        <w:separator/>
      </w:r>
    </w:p>
  </w:endnote>
  <w:end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7D" w:rsidRDefault="004F557D" w:rsidP="004F557D">
      <w:pPr>
        <w:spacing w:after="0" w:line="240" w:lineRule="auto"/>
      </w:pPr>
      <w:r>
        <w:separator/>
      </w:r>
    </w:p>
  </w:footnote>
  <w:footnote w:type="continuationSeparator" w:id="0">
    <w:p w:rsidR="004F557D" w:rsidRDefault="004F557D" w:rsidP="004F5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58"/>
    <w:multiLevelType w:val="multilevel"/>
    <w:tmpl w:val="5F3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66DE5"/>
    <w:multiLevelType w:val="multilevel"/>
    <w:tmpl w:val="656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B0AA0"/>
    <w:multiLevelType w:val="multilevel"/>
    <w:tmpl w:val="80CE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1389E"/>
    <w:multiLevelType w:val="multilevel"/>
    <w:tmpl w:val="8640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40DAE"/>
    <w:multiLevelType w:val="multilevel"/>
    <w:tmpl w:val="FC8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E6BFF"/>
    <w:multiLevelType w:val="multilevel"/>
    <w:tmpl w:val="E2EC0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37332"/>
    <w:multiLevelType w:val="multilevel"/>
    <w:tmpl w:val="0ABC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71CEA"/>
    <w:multiLevelType w:val="multilevel"/>
    <w:tmpl w:val="EE8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4A16E1"/>
    <w:multiLevelType w:val="multilevel"/>
    <w:tmpl w:val="B422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E7192"/>
    <w:multiLevelType w:val="multilevel"/>
    <w:tmpl w:val="582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3532B9"/>
    <w:multiLevelType w:val="multilevel"/>
    <w:tmpl w:val="1F42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8721D4"/>
    <w:multiLevelType w:val="multilevel"/>
    <w:tmpl w:val="DB72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8F076D"/>
    <w:multiLevelType w:val="multilevel"/>
    <w:tmpl w:val="05E0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A1C7D"/>
    <w:multiLevelType w:val="multilevel"/>
    <w:tmpl w:val="26F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011FF"/>
    <w:multiLevelType w:val="multilevel"/>
    <w:tmpl w:val="542A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2D6EA4"/>
    <w:multiLevelType w:val="multilevel"/>
    <w:tmpl w:val="D32A8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5C6510"/>
    <w:multiLevelType w:val="multilevel"/>
    <w:tmpl w:val="D16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EE444D"/>
    <w:multiLevelType w:val="multilevel"/>
    <w:tmpl w:val="0C6A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E40041"/>
    <w:multiLevelType w:val="multilevel"/>
    <w:tmpl w:val="EA60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2057D0"/>
    <w:multiLevelType w:val="multilevel"/>
    <w:tmpl w:val="2D46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470C84"/>
    <w:multiLevelType w:val="multilevel"/>
    <w:tmpl w:val="B42E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53F14"/>
    <w:multiLevelType w:val="multilevel"/>
    <w:tmpl w:val="54F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8A6824"/>
    <w:multiLevelType w:val="multilevel"/>
    <w:tmpl w:val="DD9C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9"/>
  </w:num>
  <w:num w:numId="5">
    <w:abstractNumId w:val="0"/>
  </w:num>
  <w:num w:numId="6">
    <w:abstractNumId w:val="22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18"/>
  </w:num>
  <w:num w:numId="12">
    <w:abstractNumId w:val="8"/>
  </w:num>
  <w:num w:numId="13">
    <w:abstractNumId w:val="20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  <w:num w:numId="18">
    <w:abstractNumId w:val="21"/>
  </w:num>
  <w:num w:numId="19">
    <w:abstractNumId w:val="16"/>
  </w:num>
  <w:num w:numId="20">
    <w:abstractNumId w:val="5"/>
  </w:num>
  <w:num w:numId="21">
    <w:abstractNumId w:val="2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021EE5"/>
    <w:rsid w:val="000975C0"/>
    <w:rsid w:val="000A0A78"/>
    <w:rsid w:val="00222BC1"/>
    <w:rsid w:val="002359B1"/>
    <w:rsid w:val="002E1047"/>
    <w:rsid w:val="00475009"/>
    <w:rsid w:val="004F557D"/>
    <w:rsid w:val="00503D52"/>
    <w:rsid w:val="00553906"/>
    <w:rsid w:val="005A1267"/>
    <w:rsid w:val="005F406D"/>
    <w:rsid w:val="005F75D0"/>
    <w:rsid w:val="0087068A"/>
    <w:rsid w:val="00935FDE"/>
    <w:rsid w:val="00A0341E"/>
    <w:rsid w:val="00A137BC"/>
    <w:rsid w:val="00A3179F"/>
    <w:rsid w:val="00A517AC"/>
    <w:rsid w:val="00AB368C"/>
    <w:rsid w:val="00BC710D"/>
    <w:rsid w:val="00CF38B9"/>
    <w:rsid w:val="00D42CD5"/>
    <w:rsid w:val="00DA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557D"/>
  </w:style>
  <w:style w:type="paragraph" w:styleId="a8">
    <w:name w:val="footer"/>
    <w:basedOn w:val="a"/>
    <w:link w:val="a9"/>
    <w:uiPriority w:val="99"/>
    <w:unhideWhenUsed/>
    <w:rsid w:val="004F5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557D"/>
  </w:style>
  <w:style w:type="character" w:customStyle="1" w:styleId="b-share">
    <w:name w:val="b-share"/>
    <w:basedOn w:val="a0"/>
    <w:rsid w:val="004F5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2020-09-24T13:01:00Z</dcterms:created>
  <dcterms:modified xsi:type="dcterms:W3CDTF">2020-09-24T13:01:00Z</dcterms:modified>
</cp:coreProperties>
</file>